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6" w:type="dxa"/>
        <w:tblInd w:w="-252" w:type="dxa"/>
        <w:tblLayout w:type="fixed"/>
        <w:tblLook w:val="01E0"/>
      </w:tblPr>
      <w:tblGrid>
        <w:gridCol w:w="9356"/>
        <w:gridCol w:w="360"/>
      </w:tblGrid>
      <w:tr w:rsidR="006F20A1" w:rsidTr="00883A44">
        <w:trPr>
          <w:gridAfter w:val="1"/>
          <w:wAfter w:w="360" w:type="dxa"/>
          <w:trHeight w:val="1971"/>
        </w:trPr>
        <w:tc>
          <w:tcPr>
            <w:tcW w:w="9356" w:type="dxa"/>
          </w:tcPr>
          <w:p w:rsidR="006F20A1" w:rsidRPr="00886976" w:rsidRDefault="006F20A1" w:rsidP="00883A44">
            <w:pPr>
              <w:pStyle w:val="1"/>
              <w:jc w:val="center"/>
              <w:rPr>
                <w:b/>
                <w:sz w:val="36"/>
              </w:rPr>
            </w:pPr>
          </w:p>
          <w:p w:rsidR="006F20A1" w:rsidRPr="00886976" w:rsidRDefault="006F20A1" w:rsidP="00883A44">
            <w:pPr>
              <w:pStyle w:val="1"/>
              <w:jc w:val="center"/>
              <w:rPr>
                <w:b/>
                <w:sz w:val="36"/>
              </w:rPr>
            </w:pPr>
          </w:p>
          <w:p w:rsidR="006F20A1" w:rsidRPr="00886976" w:rsidRDefault="006F20A1" w:rsidP="00883A44">
            <w:pPr>
              <w:pStyle w:val="1"/>
              <w:jc w:val="center"/>
              <w:rPr>
                <w:b/>
                <w:sz w:val="36"/>
              </w:rPr>
            </w:pPr>
            <w:r w:rsidRPr="00886976">
              <w:rPr>
                <w:b/>
                <w:sz w:val="36"/>
              </w:rPr>
              <w:t>ПОСТАНОВЛЕНИЕ</w:t>
            </w:r>
          </w:p>
          <w:p w:rsidR="006F20A1" w:rsidRPr="00C351C6" w:rsidRDefault="006F20A1" w:rsidP="00883A44">
            <w:pPr>
              <w:pStyle w:val="1"/>
              <w:jc w:val="center"/>
              <w:rPr>
                <w:b/>
                <w:sz w:val="32"/>
                <w:szCs w:val="32"/>
              </w:rPr>
            </w:pPr>
            <w:r w:rsidRPr="00C351C6">
              <w:rPr>
                <w:b/>
                <w:sz w:val="32"/>
                <w:szCs w:val="32"/>
              </w:rPr>
              <w:t xml:space="preserve">администрации </w:t>
            </w:r>
          </w:p>
          <w:p w:rsidR="006F20A1" w:rsidRPr="00C351C6" w:rsidRDefault="006F20A1" w:rsidP="00883A44">
            <w:pPr>
              <w:pStyle w:val="1"/>
              <w:jc w:val="center"/>
              <w:rPr>
                <w:b/>
                <w:sz w:val="32"/>
                <w:szCs w:val="32"/>
              </w:rPr>
            </w:pPr>
            <w:r w:rsidRPr="00C351C6">
              <w:rPr>
                <w:b/>
                <w:sz w:val="32"/>
                <w:szCs w:val="32"/>
              </w:rPr>
              <w:t>сельского поселения «село Хайрюзово»</w:t>
            </w:r>
          </w:p>
          <w:p w:rsidR="006F20A1" w:rsidRDefault="006F20A1" w:rsidP="00883A44"/>
        </w:tc>
      </w:tr>
      <w:tr w:rsidR="006F20A1" w:rsidRPr="008C7507" w:rsidTr="00883A44">
        <w:tblPrEx>
          <w:tblLook w:val="0000"/>
        </w:tblPrEx>
        <w:tc>
          <w:tcPr>
            <w:tcW w:w="9716" w:type="dxa"/>
            <w:gridSpan w:val="2"/>
            <w:tcBorders>
              <w:top w:val="thinThickSmallGap" w:sz="24" w:space="0" w:color="auto"/>
            </w:tcBorders>
          </w:tcPr>
          <w:p w:rsidR="006F20A1" w:rsidRPr="008C7507" w:rsidRDefault="006F20A1" w:rsidP="00883A44">
            <w:pPr>
              <w:jc w:val="center"/>
            </w:pPr>
          </w:p>
        </w:tc>
      </w:tr>
    </w:tbl>
    <w:p w:rsidR="006F20A1" w:rsidRPr="006F20A1" w:rsidRDefault="00F974D4" w:rsidP="006F2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62F7" w:rsidRPr="006562F7">
        <w:rPr>
          <w:rFonts w:ascii="Times New Roman" w:hAnsi="Times New Roman" w:cs="Times New Roman"/>
          <w:sz w:val="28"/>
          <w:szCs w:val="28"/>
        </w:rPr>
        <w:t>25</w:t>
      </w:r>
      <w:r w:rsidR="006F20A1" w:rsidRPr="006F20A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6F20A1" w:rsidRPr="006F20A1">
        <w:rPr>
          <w:rFonts w:ascii="Times New Roman" w:hAnsi="Times New Roman" w:cs="Times New Roman"/>
          <w:sz w:val="28"/>
          <w:szCs w:val="28"/>
        </w:rPr>
        <w:t xml:space="preserve">.2015 № </w:t>
      </w:r>
      <w:r w:rsidR="006562F7">
        <w:rPr>
          <w:rFonts w:ascii="Times New Roman" w:hAnsi="Times New Roman" w:cs="Times New Roman"/>
          <w:sz w:val="28"/>
          <w:szCs w:val="28"/>
        </w:rPr>
        <w:t>4</w: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4A241C" w:rsidP="00E12A71">
      <w:pPr>
        <w:pStyle w:val="a7"/>
        <w:rPr>
          <w:rFonts w:ascii="Times New Roman" w:hAnsi="Times New Roman" w:cs="Times New Roman"/>
          <w:sz w:val="28"/>
          <w:szCs w:val="28"/>
        </w:rPr>
      </w:pPr>
      <w:r w:rsidRPr="004A241C"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pt;margin-top:7.5pt;width:250.05pt;height:123.1pt;z-index:251658240;mso-width-relative:margin;mso-height-relative:margin" stroked="f">
            <v:textbox>
              <w:txbxContent>
                <w:p w:rsidR="00E12A71" w:rsidRDefault="00795E61" w:rsidP="00E12A71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Постановления главы сельского поселения «село Хайрюзово» от 20.08.2014 №11 «</w:t>
                  </w:r>
                  <w:r w:rsidR="00E12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 установлении годовых объемов потребления коммунальных услуг бюджетными организациями на 2015 год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E12A71" w:rsidRDefault="00E12A71" w:rsidP="00E12A71"/>
              </w:txbxContent>
            </v:textbox>
          </v:shape>
        </w:pic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E61" w:rsidRDefault="00795E6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E61" w:rsidRDefault="00795E6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E61" w:rsidRDefault="00795E6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E61" w:rsidRDefault="00795E6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В целях упорядочения расходов, связанных с расчетами организаций, финансируемых из бюджета сельского поселения «село Хайрюзово» за коммунальные услуги.</w: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E61" w:rsidRDefault="00795E61" w:rsidP="00795E61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6F20A1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F20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«село Хайрюзово» от 20.08.2014 №11 «Об  установлении годовых объемов потребления коммунальных услуг бюджетными организациями на 2015 год», согласно приложению.</w:t>
      </w:r>
    </w:p>
    <w:p w:rsidR="00E12A71" w:rsidRDefault="00E12A71" w:rsidP="00795E61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порядке, определенном Уставом сельского поселения «село Хайрюзово»</w: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5"/>
        <w:jc w:val="left"/>
        <w:rPr>
          <w:color w:val="000000"/>
          <w:sz w:val="28"/>
          <w:szCs w:val="28"/>
        </w:rPr>
      </w:pPr>
    </w:p>
    <w:p w:rsidR="00E12A71" w:rsidRDefault="00E12A71" w:rsidP="00E12A71">
      <w:pPr>
        <w:pStyle w:val="a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Г.А.Зюбяирова</w:t>
      </w:r>
    </w:p>
    <w:p w:rsidR="00E12A71" w:rsidRDefault="00E12A71" w:rsidP="00E12A71"/>
    <w:p w:rsidR="00E12A71" w:rsidRPr="00DE7D52" w:rsidRDefault="00E12A71" w:rsidP="00E12A71"/>
    <w:p w:rsidR="00E12A71" w:rsidRPr="00DE7D52" w:rsidRDefault="00E12A71" w:rsidP="00E12A71"/>
    <w:p w:rsidR="00E12A71" w:rsidRPr="00DE7D52" w:rsidRDefault="00E12A71" w:rsidP="00E12A71"/>
    <w:p w:rsidR="00E12A71" w:rsidRDefault="00E12A71" w:rsidP="00E12A71">
      <w:pPr>
        <w:ind w:firstLine="708"/>
      </w:pPr>
    </w:p>
    <w:p w:rsidR="00E12A71" w:rsidRDefault="00E12A71" w:rsidP="00E12A71">
      <w:pPr>
        <w:ind w:firstLine="708"/>
      </w:pPr>
    </w:p>
    <w:p w:rsidR="00E12A71" w:rsidRDefault="00E12A71" w:rsidP="00E12A71">
      <w:pPr>
        <w:ind w:firstLine="708"/>
      </w:pPr>
    </w:p>
    <w:p w:rsidR="00FA6909" w:rsidRDefault="00FA6909" w:rsidP="00FA6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A6909" w:rsidRDefault="00FA6909" w:rsidP="00FA6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A00DC"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FA6909" w:rsidRDefault="00FA6909" w:rsidP="00FA6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562F7" w:rsidRPr="006562F7">
        <w:rPr>
          <w:rFonts w:ascii="Times New Roman" w:hAnsi="Times New Roman" w:cs="Times New Roman"/>
          <w:sz w:val="24"/>
          <w:szCs w:val="24"/>
        </w:rPr>
        <w:t>25</w:t>
      </w:r>
      <w:r w:rsidRPr="006562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974D4">
        <w:rPr>
          <w:rFonts w:ascii="Times New Roman" w:hAnsi="Times New Roman" w:cs="Times New Roman"/>
          <w:sz w:val="24"/>
          <w:szCs w:val="24"/>
        </w:rPr>
        <w:t>3.2015</w:t>
      </w:r>
      <w:r w:rsidR="006562F7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FA6909" w:rsidRDefault="00FA6909" w:rsidP="00FA69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6909" w:rsidRDefault="00FA6909" w:rsidP="00FA690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Лимиты потребления электрической энергии на 2015 год</w:t>
      </w:r>
    </w:p>
    <w:p w:rsidR="00FA6909" w:rsidRDefault="00FA6909" w:rsidP="00FA69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6909" w:rsidRDefault="00FA6909" w:rsidP="00FA6909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125"/>
        <w:gridCol w:w="1663"/>
        <w:gridCol w:w="1849"/>
        <w:gridCol w:w="1117"/>
        <w:gridCol w:w="1728"/>
        <w:gridCol w:w="1089"/>
      </w:tblGrid>
      <w:tr w:rsidR="00FA6909" w:rsidTr="00FA6909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договора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1/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кВ\ч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НДС рублей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Лимит потребления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тыс. рублей</w:t>
            </w:r>
          </w:p>
        </w:tc>
      </w:tr>
      <w:tr w:rsidR="00F974D4" w:rsidTr="00FA6909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по 30.06.2015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«Корякэнерго»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6,874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2,35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 w:rsidP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16,15</w:t>
            </w:r>
          </w:p>
        </w:tc>
      </w:tr>
      <w:tr w:rsidR="00F974D4" w:rsidTr="00FA6909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«Корякэнерго»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7,561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2,39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 w:rsidP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18,07</w:t>
            </w:r>
          </w:p>
        </w:tc>
      </w:tr>
      <w:tr w:rsidR="00F974D4" w:rsidTr="00FA6909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4,74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 w:rsidP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34,22</w:t>
            </w:r>
          </w:p>
        </w:tc>
      </w:tr>
      <w:tr w:rsidR="00F974D4" w:rsidTr="00FA6909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«Хайрюзовский сельский клуб»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по 30.06.2015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«Корякэнерго»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6,874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 w:rsidP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6,87</w:t>
            </w:r>
          </w:p>
        </w:tc>
      </w:tr>
      <w:tr w:rsidR="00F974D4" w:rsidTr="00FA6909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«Хайрюзовский сельский клуб»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«Корякэнерго»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7,561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1,12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 w:rsidP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8,4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974D4" w:rsidTr="00FA6909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2,12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 w:rsidP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15,34</w:t>
            </w:r>
          </w:p>
        </w:tc>
      </w:tr>
    </w:tbl>
    <w:p w:rsidR="00FA6909" w:rsidRDefault="00FA6909" w:rsidP="00FA69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6909" w:rsidRDefault="00FA6909" w:rsidP="00FA690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Лимиты на расходы по оплате договоров  гражданско-правового характера, заключенных с сезонными истопниками</w:t>
      </w:r>
    </w:p>
    <w:p w:rsidR="00FA6909" w:rsidRDefault="00FA6909" w:rsidP="00FA6909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854"/>
        <w:gridCol w:w="1521"/>
        <w:gridCol w:w="1574"/>
        <w:gridCol w:w="1431"/>
      </w:tblGrid>
      <w:tr w:rsidR="00FA6909" w:rsidTr="00FA690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потребления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Лимит потребления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тыс. рублей</w:t>
            </w:r>
          </w:p>
        </w:tc>
      </w:tr>
      <w:tr w:rsidR="00FA6909" w:rsidTr="00FA690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 w:rsidP="006562F7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</w:t>
            </w:r>
            <w:r w:rsidR="006562F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1.2015 по 31.12.2015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ставки</w:t>
            </w:r>
          </w:p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6909" w:rsidRDefault="00FA6909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259,00</w:t>
            </w:r>
          </w:p>
        </w:tc>
      </w:tr>
    </w:tbl>
    <w:p w:rsidR="00FA6909" w:rsidRDefault="00FA6909" w:rsidP="00FA6909"/>
    <w:p w:rsidR="00862A42" w:rsidRDefault="00862A42" w:rsidP="00FA6909">
      <w:pPr>
        <w:pStyle w:val="a7"/>
        <w:jc w:val="right"/>
      </w:pPr>
    </w:p>
    <w:sectPr w:rsidR="00862A42" w:rsidSect="0008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2275"/>
    <w:multiLevelType w:val="hybridMultilevel"/>
    <w:tmpl w:val="6B2E53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8544C3"/>
    <w:multiLevelType w:val="hybridMultilevel"/>
    <w:tmpl w:val="0E16BF04"/>
    <w:lvl w:ilvl="0" w:tplc="6B0AD9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2A71"/>
    <w:rsid w:val="00086495"/>
    <w:rsid w:val="000A1D0A"/>
    <w:rsid w:val="002A00DC"/>
    <w:rsid w:val="003F4C25"/>
    <w:rsid w:val="004A241C"/>
    <w:rsid w:val="004D7966"/>
    <w:rsid w:val="004E67EA"/>
    <w:rsid w:val="006562F7"/>
    <w:rsid w:val="006F20A1"/>
    <w:rsid w:val="00795E61"/>
    <w:rsid w:val="00862A42"/>
    <w:rsid w:val="00991CBF"/>
    <w:rsid w:val="00A915D1"/>
    <w:rsid w:val="00E12A71"/>
    <w:rsid w:val="00E226F8"/>
    <w:rsid w:val="00EA64A9"/>
    <w:rsid w:val="00F62943"/>
    <w:rsid w:val="00F930A2"/>
    <w:rsid w:val="00F974D4"/>
    <w:rsid w:val="00FA6909"/>
    <w:rsid w:val="00FC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2A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12A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semiHidden/>
    <w:unhideWhenUsed/>
    <w:rsid w:val="00E12A71"/>
    <w:pPr>
      <w:tabs>
        <w:tab w:val="left" w:pos="32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E12A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12A71"/>
    <w:pPr>
      <w:spacing w:after="0" w:line="240" w:lineRule="auto"/>
    </w:pPr>
  </w:style>
  <w:style w:type="table" w:styleId="a8">
    <w:name w:val="Table Grid"/>
    <w:basedOn w:val="a1"/>
    <w:uiPriority w:val="59"/>
    <w:rsid w:val="00E12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F2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2015-03-26T00:21:00Z</cp:lastPrinted>
  <dcterms:created xsi:type="dcterms:W3CDTF">2015-03-16T23:36:00Z</dcterms:created>
  <dcterms:modified xsi:type="dcterms:W3CDTF">2015-03-26T00:21:00Z</dcterms:modified>
</cp:coreProperties>
</file>